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A3" w:rsidRDefault="00C626A3" w:rsidP="00C626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 w:rsidRPr="00C62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6615" cy="657225"/>
            <wp:effectExtent l="0" t="0" r="0" b="0"/>
            <wp:docPr id="1" name="Рисунок 1" descr="P:\Exams\_Exams Shared\!!! PTE\PTE MARKETING\LOGOS\International Certificate - Young Lea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xams\_Exams Shared\!!! PTE\PTE MARKETING\LOGOS\International Certificate - Young Learn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92" cy="66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658845"/>
            <wp:effectExtent l="0" t="0" r="0" b="8255"/>
            <wp:docPr id="2" name="Рисунок 2" descr="P:\Exams\_Exams Shared\!!! PTE\PTE MARKETING\LOGOS\International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xams\_Exams Shared\!!! PTE\PTE MARKETING\LOGOS\International Certific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461" cy="66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A3" w:rsidRPr="00D94C66" w:rsidRDefault="00D94C66" w:rsidP="00D94C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C66">
        <w:rPr>
          <w:rFonts w:ascii="Times New Roman" w:hAnsi="Times New Roman" w:cs="Times New Roman"/>
          <w:b/>
          <w:sz w:val="28"/>
          <w:szCs w:val="28"/>
          <w:lang w:val="uk-UA"/>
        </w:rPr>
        <w:t>Отримання та перевірка екзаменаційних матеріалів</w:t>
      </w:r>
    </w:p>
    <w:p w:rsidR="00C626A3" w:rsidRDefault="00C626A3" w:rsidP="00C626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Потрібно уважно перевірити пакунок з екзаменаційними матеріалами.</w:t>
      </w:r>
    </w:p>
    <w:p w:rsidR="00C626A3" w:rsidRDefault="00C626A3" w:rsidP="00C626A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пакунку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знайдете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C626A3" w:rsidRPr="00C626A3" w:rsidRDefault="00C626A3" w:rsidP="00C626A3">
      <w:pPr>
        <w:pStyle w:val="m-6349486113174948639mso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Усні екзаменаційні роботи (від 1  до 4  варіантів на </w:t>
      </w:r>
      <w:proofErr w:type="spellStart"/>
      <w:r>
        <w:t>кожен</w:t>
      </w:r>
      <w:proofErr w:type="spellEnd"/>
      <w:r>
        <w:t xml:space="preserve"> </w:t>
      </w:r>
      <w:r w:rsidR="00D94C66">
        <w:rPr>
          <w:lang w:val="uk-UA"/>
        </w:rPr>
        <w:t>рівень</w:t>
      </w:r>
      <w:r>
        <w:rPr>
          <w:lang w:val="uk-UA"/>
        </w:rPr>
        <w:t>).</w:t>
      </w:r>
      <w:bookmarkStart w:id="0" w:name="_GoBack"/>
      <w:bookmarkEnd w:id="0"/>
    </w:p>
    <w:p w:rsidR="00C626A3" w:rsidRPr="00C626A3" w:rsidRDefault="00C626A3" w:rsidP="00C626A3">
      <w:pPr>
        <w:pStyle w:val="m-6349486113174948639mso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>Письмові екзаменаційні роботи ( по 5 письмових робіт в  кожному  пакунку. Розкривати до дня іспиту  їх не можна!</w:t>
      </w:r>
      <w:r>
        <w:t xml:space="preserve"> </w:t>
      </w:r>
      <w:r>
        <w:rPr>
          <w:lang w:val="uk-UA"/>
        </w:rPr>
        <w:t xml:space="preserve">Враховуючи те, що  </w:t>
      </w:r>
      <w:proofErr w:type="spellStart"/>
      <w:r>
        <w:rPr>
          <w:lang w:val="uk-UA"/>
        </w:rPr>
        <w:t>вкожному</w:t>
      </w:r>
      <w:proofErr w:type="spellEnd"/>
      <w:r>
        <w:rPr>
          <w:lang w:val="uk-UA"/>
        </w:rPr>
        <w:t xml:space="preserve"> пакунку по 5 робіт, порахуйте, щоб вам вистачило паперів.</w:t>
      </w:r>
    </w:p>
    <w:p w:rsidR="00C626A3" w:rsidRDefault="00C626A3" w:rsidP="00C626A3">
      <w:pPr>
        <w:pStyle w:val="m-6349486113174948639msolistparagraph"/>
        <w:numPr>
          <w:ilvl w:val="0"/>
          <w:numId w:val="1"/>
        </w:numPr>
        <w:rPr>
          <w:lang w:val="uk-UA"/>
        </w:rPr>
      </w:pPr>
      <w:r>
        <w:rPr>
          <w:lang w:val="en-US"/>
        </w:rPr>
        <w:t>Attendance</w:t>
      </w:r>
      <w:r w:rsidRPr="00C626A3">
        <w:rPr>
          <w:lang w:val="uk-UA"/>
        </w:rPr>
        <w:t xml:space="preserve"> </w:t>
      </w:r>
      <w:r>
        <w:rPr>
          <w:lang w:val="en-US"/>
        </w:rPr>
        <w:t>registers</w:t>
      </w:r>
      <w:r w:rsidRPr="00C626A3">
        <w:rPr>
          <w:lang w:val="uk-UA"/>
        </w:rPr>
        <w:t xml:space="preserve"> </w:t>
      </w:r>
      <w:r>
        <w:rPr>
          <w:lang w:val="uk-UA"/>
        </w:rPr>
        <w:t xml:space="preserve">– журнал реєстрації присутніх (окремо на усний  та  письмовий  іспит, та окремо на  </w:t>
      </w:r>
      <w:proofErr w:type="spellStart"/>
      <w:r>
        <w:rPr>
          <w:lang w:val="uk-UA"/>
        </w:rPr>
        <w:t>кожень</w:t>
      </w:r>
      <w:proofErr w:type="spellEnd"/>
      <w:r>
        <w:rPr>
          <w:lang w:val="uk-UA"/>
        </w:rPr>
        <w:t xml:space="preserve"> рівень, який  складається  в вашому  центрі в  дану  сесію) </w:t>
      </w:r>
    </w:p>
    <w:p w:rsidR="00C626A3" w:rsidRDefault="00C626A3" w:rsidP="00C626A3">
      <w:pPr>
        <w:pStyle w:val="m-6349486113174948639msolistparagraph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 Білі  пакети  із </w:t>
      </w:r>
      <w:proofErr w:type="spellStart"/>
      <w:r>
        <w:rPr>
          <w:lang w:val="uk-UA"/>
        </w:rPr>
        <w:t>стікерною</w:t>
      </w:r>
      <w:proofErr w:type="spellEnd"/>
      <w:r>
        <w:rPr>
          <w:lang w:val="uk-UA"/>
        </w:rPr>
        <w:t xml:space="preserve"> смужкою, для  упакування  робіт </w:t>
      </w:r>
    </w:p>
    <w:p w:rsidR="00C626A3" w:rsidRDefault="00C626A3" w:rsidP="00C626A3">
      <w:pPr>
        <w:pStyle w:val="m-6349486113174948639msolistparagraph"/>
        <w:rPr>
          <w:lang w:val="uk-UA"/>
        </w:rPr>
      </w:pPr>
      <w:r>
        <w:rPr>
          <w:i/>
          <w:iCs/>
          <w:lang w:val="uk-UA"/>
        </w:rPr>
        <w:t xml:space="preserve">На випадок, якщо кандидатів, зареєстрованих  як </w:t>
      </w:r>
      <w:r>
        <w:rPr>
          <w:i/>
          <w:iCs/>
          <w:lang w:val="en-US"/>
        </w:rPr>
        <w:t>late</w:t>
      </w:r>
      <w:r w:rsidRPr="00C626A3"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entry</w:t>
      </w:r>
      <w:r>
        <w:rPr>
          <w:i/>
          <w:iCs/>
          <w:lang w:val="uk-UA"/>
        </w:rPr>
        <w:t xml:space="preserve">  - не  було </w:t>
      </w:r>
      <w:proofErr w:type="spellStart"/>
      <w:r>
        <w:rPr>
          <w:i/>
          <w:iCs/>
          <w:lang w:val="uk-UA"/>
        </w:rPr>
        <w:t>внесено</w:t>
      </w:r>
      <w:proofErr w:type="spellEnd"/>
      <w:r>
        <w:rPr>
          <w:i/>
          <w:iCs/>
          <w:lang w:val="uk-UA"/>
        </w:rPr>
        <w:t xml:space="preserve">  в </w:t>
      </w:r>
      <w:r>
        <w:rPr>
          <w:i/>
          <w:iCs/>
          <w:lang w:val="en-US"/>
        </w:rPr>
        <w:t>attendance</w:t>
      </w:r>
      <w:r w:rsidRPr="00C626A3"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register</w:t>
      </w:r>
      <w:r>
        <w:rPr>
          <w:i/>
          <w:iCs/>
          <w:color w:val="1F497D"/>
          <w:lang w:val="uk-UA"/>
        </w:rPr>
        <w:t xml:space="preserve"> - </w:t>
      </w:r>
      <w:r>
        <w:rPr>
          <w:i/>
          <w:iCs/>
          <w:lang w:val="uk-UA"/>
        </w:rPr>
        <w:t> їх  потрібно вписати ручкою.</w:t>
      </w:r>
    </w:p>
    <w:p w:rsidR="007B6914" w:rsidRPr="00C626A3" w:rsidRDefault="007B6914">
      <w:pPr>
        <w:rPr>
          <w:lang w:val="uk-UA"/>
        </w:rPr>
      </w:pPr>
    </w:p>
    <w:sectPr w:rsidR="007B6914" w:rsidRPr="00C6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F31C5"/>
    <w:multiLevelType w:val="hybridMultilevel"/>
    <w:tmpl w:val="05B0B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BD"/>
    <w:rsid w:val="007B6914"/>
    <w:rsid w:val="009340BD"/>
    <w:rsid w:val="00C626A3"/>
    <w:rsid w:val="00D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142E-220E-4F48-818F-8611132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A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6349486113174948639msolistparagraph">
    <w:name w:val="m_-6349486113174948639msolistparagraph"/>
    <w:basedOn w:val="a"/>
    <w:rsid w:val="00C626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3</cp:revision>
  <dcterms:created xsi:type="dcterms:W3CDTF">2021-03-02T10:50:00Z</dcterms:created>
  <dcterms:modified xsi:type="dcterms:W3CDTF">2021-03-02T11:01:00Z</dcterms:modified>
</cp:coreProperties>
</file>