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02" w:rsidRDefault="00E62702" w:rsidP="002C07F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62702">
        <w:rPr>
          <w:rFonts w:ascii="Times New Roman" w:hAnsi="Times New Roman" w:cs="Times New Roman"/>
          <w:b/>
          <w:noProof/>
          <w:color w:val="2E74B5" w:themeColor="accent1" w:themeShade="BF"/>
          <w:sz w:val="24"/>
          <w:szCs w:val="24"/>
          <w:lang w:val="ru-RU" w:eastAsia="ru-RU"/>
        </w:rPr>
        <w:drawing>
          <wp:inline distT="0" distB="0" distL="0" distR="0">
            <wp:extent cx="1885950" cy="590278"/>
            <wp:effectExtent l="0" t="0" r="0" b="635"/>
            <wp:docPr id="2" name="Рисунок 2" descr="P:\Exams\_Exams Shared\!!! PTE\PTE MARKETING\LOGOS\International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xams\_Exams Shared\!!! PTE\PTE MARKETING\LOGOS\International Certific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69" cy="6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70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62702">
        <w:rPr>
          <w:rFonts w:ascii="Times New Roman" w:hAnsi="Times New Roman" w:cs="Times New Roman"/>
          <w:b/>
          <w:noProof/>
          <w:color w:val="2E74B5" w:themeColor="accent1" w:themeShade="BF"/>
          <w:sz w:val="24"/>
          <w:szCs w:val="24"/>
          <w:lang w:val="ru-RU" w:eastAsia="ru-RU"/>
        </w:rPr>
        <w:drawing>
          <wp:inline distT="0" distB="0" distL="0" distR="0">
            <wp:extent cx="3028950" cy="616963"/>
            <wp:effectExtent l="0" t="0" r="0" b="0"/>
            <wp:docPr id="3" name="Рисунок 3" descr="P:\Exams\_Exams Shared\!!! PTE\PTE MARKETING\LOGOS\International Certificate - Young Lea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Exams\_Exams Shared\!!! PTE\PTE MARKETING\LOGOS\International Certificate - Young Learne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46" cy="6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F6" w:rsidRDefault="00E62702" w:rsidP="002C07F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Pearson English International Certificate (PTE) Written </w:t>
      </w:r>
      <w:r w:rsidR="002C07F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Exam </w:t>
      </w:r>
      <w:proofErr w:type="gramStart"/>
      <w:r w:rsidR="002C07F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 Paper</w:t>
      </w:r>
      <w:proofErr w:type="gramEnd"/>
      <w:r w:rsidR="002C07F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01)</w:t>
      </w:r>
    </w:p>
    <w:p w:rsidR="00E62702" w:rsidRPr="00E62702" w:rsidRDefault="00E62702" w:rsidP="002C07F6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Schedule (e</w:t>
      </w:r>
      <w:r w:rsidRPr="00E6270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xample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)</w:t>
      </w:r>
    </w:p>
    <w:p w:rsidR="002C07F6" w:rsidRPr="001E57FE" w:rsidRDefault="00E62702" w:rsidP="002C07F6">
      <w:pPr>
        <w:spacing w:after="0" w:line="240" w:lineRule="auto"/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>Date</w:t>
      </w:r>
      <w:proofErr w:type="spellEnd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 xml:space="preserve"> ____</w:t>
      </w:r>
    </w:p>
    <w:p w:rsidR="002C07F6" w:rsidRDefault="00E62702" w:rsidP="002C07F6">
      <w:pPr>
        <w:spacing w:after="0" w:line="240" w:lineRule="auto"/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>Test</w:t>
      </w:r>
      <w:proofErr w:type="spellEnd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>Centre</w:t>
      </w:r>
      <w:proofErr w:type="spellEnd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>number</w:t>
      </w:r>
      <w:proofErr w:type="spellEnd"/>
      <w:r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  <w:t xml:space="preserve"> _____</w:t>
      </w:r>
      <w:bookmarkStart w:id="0" w:name="_GoBack"/>
      <w:bookmarkEnd w:id="0"/>
    </w:p>
    <w:p w:rsidR="00E62702" w:rsidRPr="001E57FE" w:rsidRDefault="00E62702" w:rsidP="002C07F6">
      <w:pPr>
        <w:spacing w:after="0" w:line="240" w:lineRule="auto"/>
        <w:rPr>
          <w:rFonts w:ascii="Times New Roman" w:hAnsi="Times New Roman"/>
          <w:b/>
          <w:bCs/>
          <w:color w:val="2E74B5"/>
          <w:sz w:val="24"/>
          <w:szCs w:val="24"/>
          <w:lang w:val="uk-UA"/>
        </w:rPr>
      </w:pPr>
    </w:p>
    <w:p w:rsidR="002C07F6" w:rsidRPr="005C040B" w:rsidRDefault="002C07F6" w:rsidP="002C07F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письмової частини іспиту потрібно: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аудиторії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в аудиторіях повинні бути </w:t>
      </w:r>
      <w:proofErr w:type="spellStart"/>
      <w:r w:rsidRPr="005C040B">
        <w:rPr>
          <w:rFonts w:ascii="Times New Roman" w:hAnsi="Times New Roman" w:cs="Times New Roman"/>
          <w:sz w:val="24"/>
          <w:szCs w:val="24"/>
          <w:lang w:val="uk-UA"/>
        </w:rPr>
        <w:t>аудіоносії</w:t>
      </w:r>
      <w:proofErr w:type="spellEnd"/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 (комп’ютер чи магнітофон) для прослуховування дисків;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в аудиторіях повинні бути окремі парти для кожного кандидата;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годинник на видному місці;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дошка та маркер або крейда;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/>
          <w:sz w:val="24"/>
          <w:szCs w:val="24"/>
          <w:lang w:val="uk-UA"/>
        </w:rPr>
        <w:t>список кандидатів та  правила поведінки (прикріплені на дверях), які ми привозимо з собою;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не повинно бути підказок англійською мовою;</w:t>
      </w:r>
    </w:p>
    <w:p w:rsidR="002C07F6" w:rsidRPr="005C040B" w:rsidRDefault="008C286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C07F6"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 особи дл</w:t>
      </w:r>
      <w:r w:rsidR="00E62702">
        <w:rPr>
          <w:rFonts w:ascii="Times New Roman" w:hAnsi="Times New Roman" w:cs="Times New Roman"/>
          <w:sz w:val="24"/>
          <w:szCs w:val="24"/>
          <w:lang w:val="uk-UA"/>
        </w:rPr>
        <w:t xml:space="preserve">я проведення письмової частини </w:t>
      </w:r>
    </w:p>
    <w:p w:rsidR="002C07F6" w:rsidRPr="005C040B" w:rsidRDefault="002C07F6" w:rsidP="002C07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1 адмін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істратор </w:t>
      </w:r>
    </w:p>
    <w:p w:rsidR="002C07F6" w:rsidRPr="005C040B" w:rsidRDefault="002C07F6" w:rsidP="002C0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Кандидати:</w:t>
      </w:r>
    </w:p>
    <w:p w:rsidR="002C07F6" w:rsidRPr="005C040B" w:rsidRDefault="002C07F6" w:rsidP="002C07F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4060 (A1)  - </w:t>
      </w:r>
      <w:r w:rsidR="008C2866">
        <w:rPr>
          <w:rFonts w:ascii="Times New Roman" w:hAnsi="Times New Roman"/>
          <w:b/>
          <w:sz w:val="24"/>
          <w:szCs w:val="24"/>
          <w:lang w:val="uk-UA"/>
        </w:rPr>
        <w:t>13  кандидатів</w:t>
      </w:r>
      <w:r w:rsidRPr="005C040B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год 1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:rsidR="002C07F6" w:rsidRPr="005C040B" w:rsidRDefault="002C07F6" w:rsidP="002C07F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4062 (</w:t>
      </w:r>
      <w:r>
        <w:rPr>
          <w:rFonts w:ascii="Times New Roman" w:hAnsi="Times New Roman"/>
          <w:b/>
          <w:sz w:val="24"/>
          <w:szCs w:val="24"/>
        </w:rPr>
        <w:t>B</w:t>
      </w:r>
      <w:r w:rsidRPr="001F189D">
        <w:rPr>
          <w:rFonts w:ascii="Times New Roman" w:hAnsi="Times New Roman"/>
          <w:b/>
          <w:sz w:val="24"/>
          <w:szCs w:val="24"/>
          <w:lang w:val="ru-RU"/>
        </w:rPr>
        <w:t>1)</w:t>
      </w:r>
      <w:r w:rsidR="008C2866">
        <w:rPr>
          <w:rFonts w:ascii="Times New Roman" w:hAnsi="Times New Roman"/>
          <w:b/>
          <w:sz w:val="24"/>
          <w:szCs w:val="24"/>
          <w:lang w:val="uk-UA"/>
        </w:rPr>
        <w:t xml:space="preserve"> – 6</w:t>
      </w:r>
      <w:r w:rsidRPr="005C040B">
        <w:rPr>
          <w:rFonts w:ascii="Times New Roman" w:hAnsi="Times New Roman"/>
          <w:b/>
          <w:sz w:val="24"/>
          <w:szCs w:val="24"/>
          <w:lang w:val="uk-UA"/>
        </w:rPr>
        <w:t xml:space="preserve"> кандидатів - 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 35 </w:t>
      </w:r>
      <w:r w:rsidR="008C2866">
        <w:rPr>
          <w:rFonts w:ascii="Times New Roman" w:hAnsi="Times New Roman" w:cs="Times New Roman"/>
          <w:sz w:val="24"/>
          <w:szCs w:val="24"/>
          <w:lang w:val="uk-UA"/>
        </w:rPr>
        <w:t xml:space="preserve">хв </w:t>
      </w:r>
    </w:p>
    <w:p w:rsidR="002C07F6" w:rsidRPr="005C040B" w:rsidRDefault="008C2866" w:rsidP="002C07F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4063 (B2)  – 3 кандидати</w:t>
      </w:r>
      <w:r w:rsidR="002C07F6" w:rsidRPr="005C040B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2C07F6"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2C07F6">
        <w:rPr>
          <w:rFonts w:ascii="Times New Roman" w:hAnsi="Times New Roman" w:cs="Times New Roman"/>
          <w:sz w:val="24"/>
          <w:szCs w:val="24"/>
          <w:lang w:val="uk-UA"/>
        </w:rPr>
        <w:t>год</w:t>
      </w:r>
    </w:p>
    <w:p w:rsidR="002C07F6" w:rsidRDefault="002C07F6" w:rsidP="002C07F6">
      <w:pPr>
        <w:rPr>
          <w:rFonts w:ascii="Times New Roman" w:hAnsi="Times New Roman"/>
          <w:b/>
          <w:sz w:val="24"/>
          <w:szCs w:val="24"/>
          <w:lang w:val="uk-UA"/>
        </w:rPr>
      </w:pPr>
      <w:r w:rsidRPr="001F189D">
        <w:rPr>
          <w:rFonts w:ascii="Times New Roman" w:hAnsi="Times New Roman"/>
          <w:b/>
          <w:sz w:val="24"/>
          <w:szCs w:val="24"/>
          <w:lang w:val="uk-UA"/>
        </w:rPr>
        <w:t xml:space="preserve">4181 </w:t>
      </w:r>
      <w:r w:rsidRPr="003241FD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Firstwords</w:t>
      </w:r>
      <w:proofErr w:type="spellEnd"/>
      <w:r w:rsidRPr="003241FD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C010E4">
        <w:rPr>
          <w:rFonts w:ascii="Times New Roman" w:hAnsi="Times New Roman"/>
          <w:b/>
          <w:sz w:val="24"/>
          <w:szCs w:val="24"/>
          <w:lang w:val="uk-UA"/>
        </w:rPr>
        <w:t>– 6</w:t>
      </w:r>
      <w:r w:rsidR="008C2866">
        <w:rPr>
          <w:rFonts w:ascii="Times New Roman" w:hAnsi="Times New Roman"/>
          <w:b/>
          <w:sz w:val="24"/>
          <w:szCs w:val="24"/>
          <w:lang w:val="uk-UA"/>
        </w:rPr>
        <w:t xml:space="preserve"> кандидатів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3958B7">
        <w:rPr>
          <w:rFonts w:ascii="Times New Roman" w:hAnsi="Times New Roman"/>
          <w:sz w:val="24"/>
          <w:szCs w:val="24"/>
          <w:lang w:val="uk-UA"/>
        </w:rPr>
        <w:t>1 год</w:t>
      </w:r>
    </w:p>
    <w:p w:rsidR="002C07F6" w:rsidRPr="005C040B" w:rsidRDefault="002C07F6" w:rsidP="002C07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Спостерігачі письмової частини:</w:t>
      </w:r>
    </w:p>
    <w:p w:rsidR="002C07F6" w:rsidRDefault="002C07F6" w:rsidP="002C0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8C2866" w:rsidRDefault="008C2866" w:rsidP="008C28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F81A09" w:rsidRPr="008C2866" w:rsidRDefault="00F81A09" w:rsidP="00F81A09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2C07F6" w:rsidRPr="005C040B" w:rsidRDefault="002C07F6" w:rsidP="002C0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040B">
        <w:rPr>
          <w:rFonts w:ascii="Times New Roman" w:hAnsi="Times New Roman" w:cs="Times New Roman"/>
          <w:sz w:val="24"/>
          <w:szCs w:val="24"/>
          <w:lang w:val="uk-UA"/>
        </w:rPr>
        <w:t>09.30 – реєстрація в аудиторії, де буде проходити іспит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1920"/>
        <w:gridCol w:w="1420"/>
        <w:gridCol w:w="1764"/>
        <w:gridCol w:w="1342"/>
        <w:gridCol w:w="786"/>
        <w:gridCol w:w="960"/>
        <w:gridCol w:w="1200"/>
      </w:tblGrid>
      <w:tr w:rsidR="002C07F6" w:rsidRPr="00E62702" w:rsidTr="00CF49F2">
        <w:trPr>
          <w:trHeight w:val="255"/>
        </w:trPr>
        <w:tc>
          <w:tcPr>
            <w:tcW w:w="1920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20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764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342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786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:rsidR="002C07F6" w:rsidRPr="005C040B" w:rsidRDefault="002C07F6" w:rsidP="00CF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</w:tbl>
    <w:p w:rsidR="002C07F6" w:rsidRPr="005C040B" w:rsidRDefault="002C07F6" w:rsidP="002C0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1.Written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4063 ( </w:t>
      </w:r>
      <w:r>
        <w:rPr>
          <w:rFonts w:ascii="Times New Roman" w:hAnsi="Times New Roman" w:cs="Times New Roman"/>
          <w:b/>
          <w:sz w:val="24"/>
          <w:szCs w:val="24"/>
        </w:rPr>
        <w:t>B2</w:t>
      </w: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) (</w:t>
      </w:r>
      <w:proofErr w:type="spellStart"/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Room</w:t>
      </w:r>
      <w:proofErr w:type="spellEnd"/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1) –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10.00 - </w:t>
      </w: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C04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C07F6" w:rsidRPr="005C040B" w:rsidRDefault="00E62702" w:rsidP="002C0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Спостерігач:_______</w:t>
      </w:r>
    </w:p>
    <w:p w:rsidR="002C07F6" w:rsidRDefault="002C07F6" w:rsidP="002C0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>Writ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ten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189D">
        <w:rPr>
          <w:rFonts w:ascii="Times New Roman" w:hAnsi="Times New Roman"/>
          <w:b/>
          <w:sz w:val="24"/>
          <w:szCs w:val="24"/>
          <w:lang w:val="uk-UA"/>
        </w:rPr>
        <w:t>4183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C2866">
        <w:rPr>
          <w:rFonts w:ascii="Times New Roman" w:hAnsi="Times New Roman"/>
          <w:b/>
          <w:sz w:val="24"/>
          <w:szCs w:val="24"/>
        </w:rPr>
        <w:t>Firstwords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1F18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Room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– </w:t>
      </w:r>
      <w:r w:rsidR="008C2866">
        <w:rPr>
          <w:rFonts w:ascii="Times New Roman" w:hAnsi="Times New Roman" w:cs="Times New Roman"/>
          <w:sz w:val="24"/>
          <w:szCs w:val="24"/>
          <w:lang w:val="uk-UA"/>
        </w:rPr>
        <w:t>12. 3</w:t>
      </w:r>
      <w:r w:rsidRPr="00C010E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C2866">
        <w:rPr>
          <w:rFonts w:ascii="Times New Roman" w:hAnsi="Times New Roman" w:cs="Times New Roman"/>
          <w:sz w:val="24"/>
          <w:szCs w:val="24"/>
          <w:lang w:val="uk-UA"/>
        </w:rPr>
        <w:t xml:space="preserve"> – 13.30</w:t>
      </w:r>
      <w:r w:rsidRPr="005C04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62702" w:rsidRPr="00E62702" w:rsidRDefault="00E62702" w:rsidP="002C07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702">
        <w:rPr>
          <w:rFonts w:ascii="Times New Roman" w:hAnsi="Times New Roman" w:cs="Times New Roman"/>
          <w:sz w:val="24"/>
          <w:szCs w:val="24"/>
          <w:lang w:val="uk-UA"/>
        </w:rPr>
        <w:t>Спостерігач: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2C07F6" w:rsidRDefault="002C07F6" w:rsidP="002C07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Written</w:t>
      </w:r>
      <w:proofErr w:type="spellEnd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exam</w:t>
      </w:r>
      <w:proofErr w:type="spellEnd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Level</w:t>
      </w:r>
      <w:proofErr w:type="spellEnd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2866">
        <w:rPr>
          <w:rFonts w:ascii="Times New Roman" w:hAnsi="Times New Roman" w:cs="Times New Roman"/>
          <w:b/>
          <w:sz w:val="24"/>
          <w:szCs w:val="24"/>
          <w:lang w:val="uk-UA"/>
        </w:rPr>
        <w:t>2 (</w:t>
      </w:r>
      <w:r w:rsidR="008C2866">
        <w:rPr>
          <w:rFonts w:ascii="Times New Roman" w:hAnsi="Times New Roman"/>
          <w:b/>
          <w:sz w:val="24"/>
          <w:szCs w:val="24"/>
        </w:rPr>
        <w:t>B</w:t>
      </w:r>
      <w:r w:rsidRPr="0070007C">
        <w:rPr>
          <w:rFonts w:ascii="Times New Roman" w:hAnsi="Times New Roman"/>
          <w:b/>
          <w:sz w:val="24"/>
          <w:szCs w:val="24"/>
          <w:lang w:val="uk-UA"/>
        </w:rPr>
        <w:t>1</w:t>
      </w:r>
      <w:r w:rsidR="008C286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Room</w:t>
      </w:r>
      <w:proofErr w:type="spellEnd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2) –</w:t>
      </w:r>
      <w:r w:rsidRPr="0070007C">
        <w:rPr>
          <w:rFonts w:ascii="Times New Roman" w:hAnsi="Times New Roman" w:cs="Times New Roman"/>
          <w:sz w:val="24"/>
          <w:szCs w:val="24"/>
          <w:lang w:val="uk-UA"/>
        </w:rPr>
        <w:t>10.00 –</w:t>
      </w:r>
      <w:r w:rsidR="00C72E4F">
        <w:rPr>
          <w:rFonts w:ascii="Times New Roman" w:hAnsi="Times New Roman" w:cs="Times New Roman"/>
          <w:sz w:val="24"/>
          <w:szCs w:val="24"/>
          <w:lang w:val="uk-UA"/>
        </w:rPr>
        <w:t>11.3</w:t>
      </w:r>
      <w:r w:rsidRPr="0070007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62702" w:rsidRPr="00CD2319" w:rsidRDefault="00E62702" w:rsidP="00E627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702">
        <w:rPr>
          <w:rFonts w:ascii="Times New Roman" w:hAnsi="Times New Roman" w:cs="Times New Roman"/>
          <w:sz w:val="24"/>
          <w:szCs w:val="24"/>
          <w:lang w:val="uk-UA"/>
        </w:rPr>
        <w:t>Спостерігач: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2C07F6" w:rsidRPr="0070007C" w:rsidRDefault="002C07F6" w:rsidP="002C0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4.Written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Level</w:t>
      </w:r>
      <w:proofErr w:type="spellEnd"/>
      <w:r w:rsidR="008C28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А1</w:t>
      </w:r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>Room</w:t>
      </w:r>
      <w:proofErr w:type="spellEnd"/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2) – </w:t>
      </w:r>
      <w:r w:rsidR="00C72E4F">
        <w:rPr>
          <w:rFonts w:ascii="Times New Roman" w:hAnsi="Times New Roman" w:cs="Times New Roman"/>
          <w:sz w:val="24"/>
          <w:szCs w:val="24"/>
          <w:lang w:val="uk-UA"/>
        </w:rPr>
        <w:t xml:space="preserve">12.15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72E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C72E4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000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62702" w:rsidRPr="00CD2319" w:rsidRDefault="00E62702" w:rsidP="00E627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702">
        <w:rPr>
          <w:rFonts w:ascii="Times New Roman" w:hAnsi="Times New Roman" w:cs="Times New Roman"/>
          <w:sz w:val="24"/>
          <w:szCs w:val="24"/>
          <w:lang w:val="uk-UA"/>
        </w:rPr>
        <w:t>Спостерігач: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sectPr w:rsidR="00E62702" w:rsidRPr="00CD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06703"/>
    <w:multiLevelType w:val="hybridMultilevel"/>
    <w:tmpl w:val="8DAEB94A"/>
    <w:lvl w:ilvl="0" w:tplc="38FA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D16F4"/>
    <w:multiLevelType w:val="hybridMultilevel"/>
    <w:tmpl w:val="99A6F6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8"/>
    <w:rsid w:val="002C07F6"/>
    <w:rsid w:val="00725D95"/>
    <w:rsid w:val="008C2866"/>
    <w:rsid w:val="00C010E4"/>
    <w:rsid w:val="00C63F92"/>
    <w:rsid w:val="00C72E4F"/>
    <w:rsid w:val="00E0739B"/>
    <w:rsid w:val="00E62702"/>
    <w:rsid w:val="00F6282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4BAE-B241-4121-845C-48F6104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F6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F6"/>
    <w:pPr>
      <w:ind w:left="720"/>
      <w:contextualSpacing/>
    </w:pPr>
  </w:style>
  <w:style w:type="character" w:styleId="a4">
    <w:name w:val="Emphasis"/>
    <w:basedOn w:val="a0"/>
    <w:uiPriority w:val="20"/>
    <w:qFormat/>
    <w:rsid w:val="002C0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8</cp:revision>
  <dcterms:created xsi:type="dcterms:W3CDTF">2020-11-23T12:02:00Z</dcterms:created>
  <dcterms:modified xsi:type="dcterms:W3CDTF">2021-03-02T11:13:00Z</dcterms:modified>
</cp:coreProperties>
</file>